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4A" w:rsidRPr="000B2D12" w:rsidRDefault="0089774A" w:rsidP="0089774A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0B2D12">
        <w:rPr>
          <w:rFonts w:ascii="Bookman Old Style" w:hAnsi="Bookman Old Style"/>
          <w:b/>
          <w:bCs/>
          <w:sz w:val="28"/>
          <w:szCs w:val="28"/>
          <w:lang w:val="en-US"/>
        </w:rPr>
        <w:t>Taylor&amp;Francis</w:t>
      </w:r>
      <w:proofErr w:type="spellEnd"/>
      <w:r w:rsidRPr="000B2D12"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 w:rsidRPr="000B2D12">
        <w:rPr>
          <w:rFonts w:ascii="Bookman Old Style" w:hAnsi="Bookman Old Style"/>
          <w:b/>
          <w:sz w:val="28"/>
          <w:szCs w:val="28"/>
          <w:lang w:val="en-US"/>
        </w:rPr>
        <w:t>Group Journals (</w:t>
      </w:r>
      <w:r w:rsidRPr="000B2D12">
        <w:rPr>
          <w:rFonts w:ascii="Bookman Old Style" w:hAnsi="Bookman Old Style"/>
          <w:b/>
          <w:sz w:val="28"/>
          <w:szCs w:val="28"/>
        </w:rPr>
        <w:t>издательство</w:t>
      </w:r>
      <w:r w:rsidRPr="000B2D12">
        <w:rPr>
          <w:rFonts w:ascii="Bookman Old Style" w:hAnsi="Bookman Old Style"/>
          <w:b/>
          <w:sz w:val="28"/>
          <w:szCs w:val="28"/>
          <w:lang w:val="en-US"/>
        </w:rPr>
        <w:t>)</w:t>
      </w:r>
    </w:p>
    <w:p w:rsidR="0089774A" w:rsidRPr="000B2D12" w:rsidRDefault="0089774A" w:rsidP="0089774A">
      <w:pPr>
        <w:jc w:val="center"/>
        <w:rPr>
          <w:rFonts w:ascii="Bookman Old Style" w:hAnsi="Bookman Old Style"/>
          <w:b/>
          <w:sz w:val="24"/>
          <w:szCs w:val="24"/>
        </w:rPr>
      </w:pPr>
      <w:r w:rsidRPr="0089774A"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sz w:val="24"/>
          <w:szCs w:val="24"/>
        </w:rPr>
        <w:t>(</w:t>
      </w:r>
      <w:hyperlink r:id="rId5" w:history="1">
        <w:r w:rsidRPr="000B2D12">
          <w:rPr>
            <w:rStyle w:val="a3"/>
            <w:rFonts w:ascii="Bookman Old Style" w:hAnsi="Bookman Old Style"/>
            <w:sz w:val="24"/>
            <w:szCs w:val="24"/>
            <w:lang w:val="en-US"/>
          </w:rPr>
          <w:t>http</w:t>
        </w:r>
        <w:r w:rsidRPr="000B2D12">
          <w:rPr>
            <w:rStyle w:val="a3"/>
            <w:rFonts w:ascii="Bookman Old Style" w:hAnsi="Bookman Old Style"/>
            <w:sz w:val="24"/>
            <w:szCs w:val="24"/>
          </w:rPr>
          <w:t>://</w:t>
        </w:r>
        <w:r w:rsidRPr="000B2D12">
          <w:rPr>
            <w:rStyle w:val="a3"/>
            <w:rFonts w:ascii="Bookman Old Style" w:hAnsi="Bookman Old Style"/>
            <w:sz w:val="24"/>
            <w:szCs w:val="24"/>
            <w:lang w:val="en-US"/>
          </w:rPr>
          <w:t>www</w:t>
        </w:r>
        <w:r w:rsidRPr="000B2D12">
          <w:rPr>
            <w:rStyle w:val="a3"/>
            <w:rFonts w:ascii="Bookman Old Style" w:hAnsi="Bookman Old Style"/>
            <w:sz w:val="24"/>
            <w:szCs w:val="24"/>
          </w:rPr>
          <w:t>.</w:t>
        </w:r>
        <w:proofErr w:type="spellStart"/>
        <w:r w:rsidRPr="000B2D12">
          <w:rPr>
            <w:rStyle w:val="a3"/>
            <w:rFonts w:ascii="Bookman Old Style" w:hAnsi="Bookman Old Style"/>
            <w:sz w:val="24"/>
            <w:szCs w:val="24"/>
            <w:lang w:val="en-US"/>
          </w:rPr>
          <w:t>tandfonline</w:t>
        </w:r>
        <w:proofErr w:type="spellEnd"/>
        <w:r w:rsidRPr="000B2D12">
          <w:rPr>
            <w:rStyle w:val="a3"/>
            <w:rFonts w:ascii="Bookman Old Style" w:hAnsi="Bookman Old Style"/>
            <w:sz w:val="24"/>
            <w:szCs w:val="24"/>
          </w:rPr>
          <w:t>.</w:t>
        </w:r>
        <w:r w:rsidRPr="000B2D12">
          <w:rPr>
            <w:rStyle w:val="a3"/>
            <w:rFonts w:ascii="Bookman Old Style" w:hAnsi="Bookman Old Style"/>
            <w:sz w:val="24"/>
            <w:szCs w:val="24"/>
            <w:lang w:val="en-US"/>
          </w:rPr>
          <w:t>com</w:t>
        </w:r>
      </w:hyperlink>
      <w:r w:rsidRPr="000B2D12">
        <w:rPr>
          <w:rFonts w:ascii="Bookman Old Style" w:hAnsi="Bookman Old Style"/>
          <w:sz w:val="24"/>
          <w:szCs w:val="24"/>
        </w:rPr>
        <w:t>)</w:t>
      </w:r>
    </w:p>
    <w:p w:rsidR="0089774A" w:rsidRPr="000B2D12" w:rsidRDefault="0089774A" w:rsidP="0089774A">
      <w:pPr>
        <w:jc w:val="both"/>
        <w:rPr>
          <w:rFonts w:ascii="Bookman Old Style" w:hAnsi="Bookman Old Style"/>
          <w:b/>
          <w:sz w:val="24"/>
          <w:szCs w:val="24"/>
        </w:rPr>
      </w:pPr>
      <w:r w:rsidRPr="000B2D12">
        <w:rPr>
          <w:rFonts w:ascii="Bookman Old Style" w:hAnsi="Bookman Old Style"/>
          <w:bCs/>
          <w:sz w:val="24"/>
          <w:szCs w:val="24"/>
        </w:rPr>
        <w:t xml:space="preserve">    Ресурс по всем отраслям знаний: бизнес, менеджмент, экономика, химия, инженерная и вычислительная </w:t>
      </w:r>
      <w:proofErr w:type="gramStart"/>
      <w:r w:rsidRPr="000B2D12">
        <w:rPr>
          <w:rFonts w:ascii="Bookman Old Style" w:hAnsi="Bookman Old Style"/>
          <w:bCs/>
          <w:sz w:val="24"/>
          <w:szCs w:val="24"/>
        </w:rPr>
        <w:t>техника,  технологии</w:t>
      </w:r>
      <w:proofErr w:type="gramEnd"/>
      <w:r w:rsidRPr="000B2D12">
        <w:rPr>
          <w:rFonts w:ascii="Bookman Old Style" w:hAnsi="Bookman Old Style"/>
          <w:bCs/>
          <w:sz w:val="24"/>
          <w:szCs w:val="24"/>
        </w:rPr>
        <w:t>, окружающая среда и сельское хозяйство, математика и статистика, физика, политика, международные отношения и регионоведение, педагогика, психология.</w:t>
      </w:r>
    </w:p>
    <w:p w:rsidR="0089774A" w:rsidRPr="000B2D12" w:rsidRDefault="0089774A" w:rsidP="0089774A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Глубина доступа:</w:t>
      </w:r>
      <w:r w:rsidRPr="000B2D12">
        <w:rPr>
          <w:rFonts w:ascii="Bookman Old Style" w:hAnsi="Bookman Old Style"/>
        </w:rPr>
        <w:t xml:space="preserve"> 1798 – 2015 гг.</w:t>
      </w:r>
    </w:p>
    <w:p w:rsidR="0089774A" w:rsidRPr="000B2D12" w:rsidRDefault="0089774A" w:rsidP="0089774A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Объем</w:t>
      </w:r>
      <w:r w:rsidRPr="000B2D12">
        <w:rPr>
          <w:rFonts w:ascii="Bookman Old Style" w:hAnsi="Bookman Old Style"/>
        </w:rPr>
        <w:t>: более 900 полнотекстовых электронных журналов</w:t>
      </w:r>
    </w:p>
    <w:p w:rsidR="0089774A" w:rsidRPr="0089774A" w:rsidRDefault="0089774A" w:rsidP="0089774A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 xml:space="preserve">Формат представления данных: </w:t>
      </w:r>
      <w:proofErr w:type="spellStart"/>
      <w:r w:rsidRPr="000B2D12">
        <w:rPr>
          <w:rFonts w:ascii="Bookman Old Style" w:hAnsi="Bookman Old Style"/>
        </w:rPr>
        <w:t>html</w:t>
      </w:r>
      <w:proofErr w:type="spellEnd"/>
      <w:r w:rsidRPr="000B2D12">
        <w:rPr>
          <w:rFonts w:ascii="Bookman Old Style" w:hAnsi="Bookman Old Style"/>
        </w:rPr>
        <w:t xml:space="preserve">, </w:t>
      </w:r>
      <w:r w:rsidRPr="000B2D12">
        <w:rPr>
          <w:rFonts w:ascii="Bookman Old Style" w:hAnsi="Bookman Old Style"/>
          <w:lang w:val="en-US"/>
        </w:rPr>
        <w:t>pdf</w:t>
      </w:r>
    </w:p>
    <w:p w:rsidR="0089774A" w:rsidRPr="000B2D12" w:rsidRDefault="0089774A" w:rsidP="0089774A">
      <w:pPr>
        <w:pStyle w:val="a4"/>
        <w:spacing w:line="240" w:lineRule="atLeast"/>
        <w:jc w:val="both"/>
        <w:rPr>
          <w:rFonts w:ascii="Bookman Old Style" w:hAnsi="Bookman Old Style"/>
        </w:rPr>
      </w:pPr>
    </w:p>
    <w:p w:rsidR="0089774A" w:rsidRPr="000B2D12" w:rsidRDefault="0089774A" w:rsidP="0089774A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2320290</wp:posOffset>
            </wp:positionV>
            <wp:extent cx="2852420" cy="1610360"/>
            <wp:effectExtent l="0" t="0" r="508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D12">
        <w:rPr>
          <w:rFonts w:ascii="Bookman Old Style" w:hAnsi="Bookman Old Style"/>
          <w:b/>
          <w:i/>
        </w:rPr>
        <w:t>В разделе «</w:t>
      </w:r>
      <w:proofErr w:type="spellStart"/>
      <w:proofErr w:type="gramStart"/>
      <w:r w:rsidRPr="000B2D12">
        <w:rPr>
          <w:rFonts w:ascii="Bookman Old Style" w:hAnsi="Bookman Old Style"/>
          <w:b/>
          <w:i/>
        </w:rPr>
        <w:t>Биоинформатика</w:t>
      </w:r>
      <w:proofErr w:type="spellEnd"/>
      <w:r w:rsidRPr="000B2D12">
        <w:rPr>
          <w:rFonts w:ascii="Bookman Old Style" w:hAnsi="Bookman Old Style"/>
          <w:b/>
          <w:i/>
        </w:rPr>
        <w:t>»</w:t>
      </w:r>
      <w:r w:rsidRPr="000B2D12">
        <w:rPr>
          <w:rFonts w:ascii="Bookman Old Style" w:hAnsi="Bookman Old Style"/>
          <w:i/>
        </w:rPr>
        <w:t xml:space="preserve">  -</w:t>
      </w:r>
      <w:proofErr w:type="gramEnd"/>
      <w:r w:rsidRPr="000B2D12">
        <w:rPr>
          <w:rFonts w:ascii="Bookman Old Style" w:hAnsi="Bookman Old Style"/>
          <w:i/>
        </w:rPr>
        <w:t xml:space="preserve"> 7 </w:t>
      </w:r>
      <w:r>
        <w:rPr>
          <w:rFonts w:ascii="Bookman Old Style" w:hAnsi="Bookman Old Style"/>
          <w:i/>
        </w:rPr>
        <w:t xml:space="preserve"> </w:t>
      </w:r>
      <w:r w:rsidRPr="000B2D12">
        <w:rPr>
          <w:rFonts w:ascii="Bookman Old Style" w:hAnsi="Bookman Old Style"/>
          <w:i/>
        </w:rPr>
        <w:t>журналов:</w:t>
      </w:r>
    </w:p>
    <w:p w:rsidR="0089774A" w:rsidRPr="000B2D12" w:rsidRDefault="0089774A" w:rsidP="0089774A">
      <w:pPr>
        <w:numPr>
          <w:ilvl w:val="0"/>
          <w:numId w:val="1"/>
        </w:numPr>
        <w:spacing w:after="0" w:line="240" w:lineRule="atLeast"/>
        <w:jc w:val="both"/>
        <w:outlineLvl w:val="0"/>
        <w:rPr>
          <w:rFonts w:ascii="Bookman Old Style" w:hAnsi="Bookman Old Style"/>
          <w:sz w:val="24"/>
          <w:szCs w:val="24"/>
          <w:lang w:val="en-US"/>
        </w:rPr>
      </w:pPr>
      <w:r w:rsidRPr="000B2D12">
        <w:rPr>
          <w:rFonts w:ascii="Bookman Old Style" w:eastAsia="Times New Roman" w:hAnsi="Bookman Old Style"/>
          <w:b/>
          <w:bCs/>
          <w:kern w:val="36"/>
          <w:sz w:val="24"/>
          <w:szCs w:val="24"/>
          <w:lang w:val="en-US" w:eastAsia="ru-RU"/>
        </w:rPr>
        <w:t xml:space="preserve">Critical Reviews in Plant Sciences.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  <w:t xml:space="preserve">1984 – 2015; </w:t>
      </w:r>
      <w:r w:rsidRPr="000B2D12">
        <w:rPr>
          <w:rFonts w:ascii="Bookman Old Style" w:hAnsi="Bookman Old Style"/>
          <w:sz w:val="24"/>
          <w:szCs w:val="24"/>
          <w:lang w:val="en-US"/>
        </w:rPr>
        <w:t>Impact Factor: 5.292 (© 2014 Thomson Reuters, 2013 Journal Citation Reports®)</w:t>
      </w:r>
    </w:p>
    <w:p w:rsidR="0089774A" w:rsidRPr="000B2D12" w:rsidRDefault="0089774A" w:rsidP="0089774A">
      <w:pPr>
        <w:numPr>
          <w:ilvl w:val="0"/>
          <w:numId w:val="1"/>
        </w:numPr>
        <w:spacing w:after="0" w:line="240" w:lineRule="atLeast"/>
        <w:jc w:val="both"/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</w:pPr>
      <w:proofErr w:type="spellStart"/>
      <w:r w:rsidRPr="000B2D12">
        <w:rPr>
          <w:rFonts w:ascii="Bookman Old Style" w:eastAsia="Times New Roman" w:hAnsi="Bookman Old Style"/>
          <w:b/>
          <w:bCs/>
          <w:kern w:val="36"/>
          <w:sz w:val="24"/>
          <w:szCs w:val="24"/>
          <w:lang w:val="en-US" w:eastAsia="ru-RU"/>
        </w:rPr>
        <w:t>Immunomics</w:t>
      </w:r>
      <w:proofErr w:type="spellEnd"/>
      <w:r w:rsidRPr="000B2D12">
        <w:rPr>
          <w:rFonts w:ascii="Bookman Old Style" w:eastAsia="Times New Roman" w:hAnsi="Bookman Old Style"/>
          <w:b/>
          <w:bCs/>
          <w:kern w:val="36"/>
          <w:sz w:val="24"/>
          <w:szCs w:val="24"/>
          <w:lang w:eastAsia="ru-RU"/>
        </w:rPr>
        <w:t>.</w:t>
      </w:r>
      <w:r>
        <w:rPr>
          <w:rFonts w:ascii="Bookman Old Style" w:eastAsia="Times New Roman" w:hAnsi="Bookman Old Style"/>
          <w:b/>
          <w:bCs/>
          <w:kern w:val="36"/>
          <w:sz w:val="24"/>
          <w:szCs w:val="24"/>
          <w:lang w:eastAsia="ru-RU"/>
        </w:rPr>
        <w:t xml:space="preserve">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  <w:t xml:space="preserve">2015;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eastAsia="ru-RU"/>
        </w:rPr>
        <w:t>журнал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  <w:t xml:space="preserve">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eastAsia="ru-RU"/>
        </w:rPr>
        <w:t>находится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  <w:t xml:space="preserve">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eastAsia="ru-RU"/>
        </w:rPr>
        <w:t>в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val="en-US" w:eastAsia="ru-RU"/>
        </w:rPr>
        <w:t xml:space="preserve"> </w:t>
      </w:r>
      <w:r w:rsidRPr="000B2D12">
        <w:rPr>
          <w:rFonts w:ascii="Bookman Old Style" w:eastAsia="Times New Roman" w:hAnsi="Bookman Old Style"/>
          <w:bCs/>
          <w:kern w:val="36"/>
          <w:sz w:val="24"/>
          <w:szCs w:val="24"/>
          <w:lang w:eastAsia="ru-RU"/>
        </w:rPr>
        <w:t>разработке</w:t>
      </w:r>
    </w:p>
    <w:p w:rsidR="0089774A" w:rsidRPr="000B2D12" w:rsidRDefault="0089774A" w:rsidP="0089774A">
      <w:pPr>
        <w:numPr>
          <w:ilvl w:val="0"/>
          <w:numId w:val="1"/>
        </w:numPr>
        <w:spacing w:after="0" w:line="240" w:lineRule="atLeast"/>
        <w:jc w:val="both"/>
        <w:outlineLvl w:val="0"/>
        <w:rPr>
          <w:rFonts w:ascii="Bookman Old Style" w:eastAsia="Times New Roman" w:hAnsi="Bookman Old Style"/>
          <w:b/>
          <w:bCs/>
          <w:kern w:val="36"/>
          <w:sz w:val="24"/>
          <w:szCs w:val="24"/>
          <w:lang w:val="en-US" w:eastAsia="ru-RU"/>
        </w:rPr>
      </w:pPr>
      <w:r w:rsidRPr="000B2D12">
        <w:rPr>
          <w:rFonts w:ascii="Bookman Old Style" w:eastAsia="Times New Roman" w:hAnsi="Bookman Old Style"/>
          <w:b/>
          <w:bCs/>
          <w:kern w:val="36"/>
          <w:sz w:val="24"/>
          <w:szCs w:val="24"/>
          <w:lang w:val="en-US" w:eastAsia="ru-RU"/>
        </w:rPr>
        <w:t xml:space="preserve"> International Journal of Computer Mathematics. </w:t>
      </w:r>
      <w:r w:rsidRPr="000B2D12">
        <w:rPr>
          <w:rFonts w:ascii="Bookman Old Style" w:hAnsi="Bookman Old Style"/>
          <w:sz w:val="24"/>
          <w:szCs w:val="24"/>
          <w:lang w:val="en-US"/>
        </w:rPr>
        <w:t>2013 Impact Factor: 0.721, ©2014 Thomson Reuters, 2014 Journal Citation Reports®), 1964-2015</w:t>
      </w:r>
    </w:p>
    <w:p w:rsidR="0089774A" w:rsidRPr="000B2D12" w:rsidRDefault="0089774A" w:rsidP="0089774A">
      <w:pPr>
        <w:pStyle w:val="1"/>
        <w:numPr>
          <w:ilvl w:val="0"/>
          <w:numId w:val="1"/>
        </w:numPr>
        <w:spacing w:before="0" w:after="0" w:line="240" w:lineRule="atLeast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  <w:r w:rsidRPr="000B2D12">
        <w:rPr>
          <w:rFonts w:ascii="Bookman Old Style" w:hAnsi="Bookman Old Style"/>
          <w:b w:val="0"/>
          <w:sz w:val="24"/>
          <w:szCs w:val="24"/>
          <w:lang w:val="en-US"/>
        </w:rPr>
        <w:t xml:space="preserve">4.  </w:t>
      </w:r>
      <w:r w:rsidRPr="000B2D12">
        <w:rPr>
          <w:rFonts w:ascii="Bookman Old Style" w:hAnsi="Bookman Old Style"/>
          <w:kern w:val="36"/>
          <w:sz w:val="24"/>
          <w:szCs w:val="24"/>
          <w:lang w:val="en-US" w:eastAsia="ru-RU"/>
        </w:rPr>
        <w:t xml:space="preserve">Journal of </w:t>
      </w:r>
      <w:proofErr w:type="spellStart"/>
      <w:r w:rsidRPr="000B2D12">
        <w:rPr>
          <w:rFonts w:ascii="Bookman Old Style" w:hAnsi="Bookman Old Style"/>
          <w:kern w:val="36"/>
          <w:sz w:val="24"/>
          <w:szCs w:val="24"/>
          <w:lang w:val="en-US" w:eastAsia="ru-RU"/>
        </w:rPr>
        <w:t>Biomolecular</w:t>
      </w:r>
      <w:proofErr w:type="spellEnd"/>
      <w:r w:rsidRPr="000B2D12">
        <w:rPr>
          <w:rFonts w:ascii="Bookman Old Style" w:hAnsi="Bookman Old Style"/>
          <w:kern w:val="36"/>
          <w:sz w:val="24"/>
          <w:szCs w:val="24"/>
          <w:lang w:val="en-US" w:eastAsia="ru-RU"/>
        </w:rPr>
        <w:t xml:space="preserve"> Structure and Dynamics</w:t>
      </w:r>
      <w:r w:rsidRPr="000B2D12">
        <w:rPr>
          <w:rFonts w:ascii="Bookman Old Style" w:hAnsi="Bookman Old Style"/>
          <w:b w:val="0"/>
          <w:kern w:val="36"/>
          <w:sz w:val="24"/>
          <w:szCs w:val="24"/>
          <w:lang w:val="en-US" w:eastAsia="ru-RU"/>
        </w:rPr>
        <w:t xml:space="preserve">. 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2013 Impact Factor: 2.983 </w:t>
      </w:r>
      <w:r w:rsidRPr="000B2D12">
        <w:rPr>
          <w:rFonts w:ascii="Bookman Old Style" w:hAnsi="Bookman Old Style"/>
          <w:b w:val="0"/>
          <w:sz w:val="24"/>
          <w:szCs w:val="24"/>
          <w:lang w:val="en-US"/>
        </w:rPr>
        <w:t xml:space="preserve">292 (© 2014 Thomson Reuters, 2013 Journal Citation Reports®); </w:t>
      </w:r>
      <w:r w:rsidRPr="000B2D12">
        <w:rPr>
          <w:rFonts w:ascii="Bookman Old Style" w:hAnsi="Bookman Old Style"/>
          <w:b w:val="0"/>
          <w:sz w:val="24"/>
          <w:szCs w:val="24"/>
        </w:rPr>
        <w:t>а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вторы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могут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издавать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3D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модели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,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к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своим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бумажным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0B2D12">
        <w:rPr>
          <w:rFonts w:ascii="Bookman Old Style" w:hAnsi="Bookman Old Style"/>
          <w:b w:val="0"/>
          <w:bCs w:val="0"/>
          <w:sz w:val="24"/>
          <w:szCs w:val="24"/>
        </w:rPr>
        <w:t>публикациям</w:t>
      </w:r>
      <w:r w:rsidRPr="000B2D12">
        <w:rPr>
          <w:rFonts w:ascii="Bookman Old Style" w:hAnsi="Bookman Old Style"/>
          <w:b w:val="0"/>
          <w:bCs w:val="0"/>
          <w:sz w:val="24"/>
          <w:szCs w:val="24"/>
          <w:lang w:val="en-US"/>
        </w:rPr>
        <w:t>; 1984 - 2015</w:t>
      </w:r>
    </w:p>
    <w:p w:rsidR="0089774A" w:rsidRPr="000B2D12" w:rsidRDefault="0089774A" w:rsidP="0089774A">
      <w:pPr>
        <w:pStyle w:val="1"/>
        <w:numPr>
          <w:ilvl w:val="0"/>
          <w:numId w:val="1"/>
        </w:numPr>
        <w:spacing w:before="0" w:after="0" w:line="240" w:lineRule="atLeast"/>
        <w:jc w:val="both"/>
        <w:rPr>
          <w:rFonts w:ascii="Bookman Old Style" w:hAnsi="Bookman Old Style"/>
          <w:b w:val="0"/>
          <w:sz w:val="24"/>
          <w:szCs w:val="24"/>
          <w:lang w:val="en-US" w:eastAsia="ru-RU"/>
        </w:rPr>
      </w:pPr>
      <w:r w:rsidRPr="000B2D12">
        <w:rPr>
          <w:rFonts w:ascii="Bookman Old Style" w:hAnsi="Bookman Old Style"/>
          <w:bCs w:val="0"/>
          <w:sz w:val="24"/>
          <w:szCs w:val="24"/>
          <w:lang w:val="en-US"/>
        </w:rPr>
        <w:t xml:space="preserve">5. </w:t>
      </w:r>
      <w:r w:rsidRPr="000B2D12">
        <w:rPr>
          <w:rFonts w:ascii="Bookman Old Style" w:hAnsi="Bookman Old Style"/>
          <w:kern w:val="36"/>
          <w:sz w:val="24"/>
          <w:szCs w:val="24"/>
          <w:lang w:val="en-US" w:eastAsia="ru-RU"/>
        </w:rPr>
        <w:t xml:space="preserve">Plant Signaling &amp; Behavior. </w:t>
      </w:r>
      <w:r w:rsidRPr="000B2D12">
        <w:rPr>
          <w:rFonts w:ascii="Bookman Old Style" w:hAnsi="Bookman Old Style"/>
          <w:b w:val="0"/>
          <w:sz w:val="24"/>
          <w:szCs w:val="24"/>
          <w:lang w:val="en-US" w:eastAsia="ru-RU"/>
        </w:rPr>
        <w:t>2006 – 2014</w:t>
      </w:r>
    </w:p>
    <w:p w:rsidR="0089774A" w:rsidRPr="000B2D12" w:rsidRDefault="0089774A" w:rsidP="0089774A">
      <w:pPr>
        <w:pStyle w:val="1"/>
        <w:numPr>
          <w:ilvl w:val="0"/>
          <w:numId w:val="1"/>
        </w:numPr>
        <w:spacing w:before="0" w:after="0" w:line="240" w:lineRule="atLeast"/>
        <w:jc w:val="both"/>
        <w:rPr>
          <w:rFonts w:ascii="Bookman Old Style" w:hAnsi="Bookman Old Style"/>
          <w:b w:val="0"/>
          <w:sz w:val="24"/>
          <w:szCs w:val="24"/>
          <w:lang w:val="en-US" w:eastAsia="ru-RU"/>
        </w:rPr>
      </w:pPr>
      <w:r w:rsidRPr="000B2D12">
        <w:rPr>
          <w:rFonts w:ascii="Bookman Old Style" w:hAnsi="Bookman Old Style"/>
          <w:sz w:val="24"/>
          <w:szCs w:val="24"/>
          <w:lang w:val="en-US" w:eastAsia="ru-RU"/>
        </w:rPr>
        <w:t xml:space="preserve">6. </w:t>
      </w:r>
      <w:r w:rsidRPr="000B2D12">
        <w:rPr>
          <w:rFonts w:ascii="Bookman Old Style" w:hAnsi="Bookman Old Style"/>
          <w:sz w:val="24"/>
          <w:szCs w:val="24"/>
          <w:lang w:val="en-US"/>
        </w:rPr>
        <w:t xml:space="preserve">Small </w:t>
      </w:r>
      <w:proofErr w:type="spellStart"/>
      <w:r w:rsidRPr="000B2D12">
        <w:rPr>
          <w:rFonts w:ascii="Bookman Old Style" w:hAnsi="Bookman Old Style"/>
          <w:sz w:val="24"/>
          <w:szCs w:val="24"/>
          <w:lang w:val="en-US"/>
        </w:rPr>
        <w:t>GTPases</w:t>
      </w:r>
      <w:proofErr w:type="spellEnd"/>
      <w:r w:rsidRPr="000B2D12">
        <w:rPr>
          <w:rFonts w:ascii="Bookman Old Style" w:hAnsi="Bookman Old Style"/>
          <w:b w:val="0"/>
          <w:sz w:val="24"/>
          <w:szCs w:val="24"/>
          <w:lang w:val="en-US"/>
        </w:rPr>
        <w:t xml:space="preserve">. </w:t>
      </w:r>
      <w:r w:rsidRPr="000B2D12">
        <w:rPr>
          <w:rFonts w:ascii="Bookman Old Style" w:hAnsi="Bookman Old Style"/>
          <w:b w:val="0"/>
          <w:sz w:val="24"/>
          <w:szCs w:val="24"/>
          <w:lang w:val="en-US" w:eastAsia="ru-RU"/>
        </w:rPr>
        <w:t>2010 – 2014</w:t>
      </w:r>
    </w:p>
    <w:p w:rsidR="0089774A" w:rsidRPr="000B2D12" w:rsidRDefault="0089774A" w:rsidP="0089774A">
      <w:pPr>
        <w:pStyle w:val="1"/>
        <w:numPr>
          <w:ilvl w:val="0"/>
          <w:numId w:val="1"/>
        </w:numPr>
        <w:spacing w:before="0" w:after="0" w:line="240" w:lineRule="atLeast"/>
        <w:jc w:val="both"/>
        <w:rPr>
          <w:rFonts w:ascii="Bookman Old Style" w:hAnsi="Bookman Old Style"/>
          <w:sz w:val="24"/>
          <w:szCs w:val="24"/>
          <w:lang w:val="en-US" w:eastAsia="ru-RU"/>
        </w:rPr>
      </w:pPr>
      <w:r w:rsidRPr="000B2D12">
        <w:rPr>
          <w:rFonts w:ascii="Bookman Old Style" w:hAnsi="Bookman Old Style"/>
          <w:sz w:val="24"/>
          <w:szCs w:val="24"/>
          <w:lang w:val="en-US" w:eastAsia="ru-RU"/>
        </w:rPr>
        <w:t xml:space="preserve">7. </w:t>
      </w:r>
      <w:r w:rsidRPr="000B2D12">
        <w:rPr>
          <w:rFonts w:ascii="Bookman Old Style" w:hAnsi="Bookman Old Style"/>
          <w:kern w:val="36"/>
          <w:sz w:val="24"/>
          <w:szCs w:val="24"/>
          <w:lang w:val="en-US" w:eastAsia="ru-RU"/>
        </w:rPr>
        <w:t>Spermatogenesis.</w:t>
      </w:r>
      <w:r>
        <w:rPr>
          <w:rFonts w:ascii="Bookman Old Style" w:hAnsi="Bookman Old Style"/>
          <w:kern w:val="36"/>
          <w:sz w:val="24"/>
          <w:szCs w:val="24"/>
          <w:lang w:eastAsia="ru-RU"/>
        </w:rPr>
        <w:t xml:space="preserve"> </w:t>
      </w:r>
      <w:r w:rsidRPr="000B2D12">
        <w:rPr>
          <w:rFonts w:ascii="Bookman Old Style" w:hAnsi="Bookman Old Style"/>
          <w:b w:val="0"/>
          <w:sz w:val="24"/>
          <w:szCs w:val="24"/>
          <w:lang w:val="en-US" w:eastAsia="ru-RU"/>
        </w:rPr>
        <w:t>2011 – 2014</w:t>
      </w:r>
    </w:p>
    <w:p w:rsidR="00AC21F1" w:rsidRDefault="00AC21F1">
      <w:bookmarkStart w:id="0" w:name="_GoBack"/>
      <w:bookmarkEnd w:id="0"/>
    </w:p>
    <w:sectPr w:rsidR="00A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imbus Roman No9 L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B7229"/>
    <w:multiLevelType w:val="hybridMultilevel"/>
    <w:tmpl w:val="DAA6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A"/>
    <w:rsid w:val="0089774A"/>
    <w:rsid w:val="00A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2811C-5C75-49E2-B2F7-601E972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4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774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7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rsid w:val="0089774A"/>
    <w:rPr>
      <w:color w:val="000080"/>
      <w:u w:val="single"/>
      <w:lang/>
    </w:rPr>
  </w:style>
  <w:style w:type="paragraph" w:customStyle="1" w:styleId="a4">
    <w:name w:val="Содержимое таблицы"/>
    <w:basedOn w:val="a"/>
    <w:rsid w:val="0089774A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andf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2015-02-06T06:11:00Z</dcterms:created>
  <dcterms:modified xsi:type="dcterms:W3CDTF">2015-02-06T06:11:00Z</dcterms:modified>
</cp:coreProperties>
</file>